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78" w:rsidRPr="00D44278" w:rsidRDefault="00D44278" w:rsidP="00D44278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D44278">
        <w:rPr>
          <w:rFonts w:ascii="Arial" w:hAnsi="Arial" w:cs="Arial"/>
          <w:bCs/>
          <w:sz w:val="20"/>
          <w:szCs w:val="20"/>
        </w:rPr>
        <w:t xml:space="preserve">Veřejná zakázka </w:t>
      </w:r>
      <w:r w:rsidRPr="00D44278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D44278">
        <w:rPr>
          <w:rFonts w:ascii="Arial" w:hAnsi="Arial" w:cs="Arial"/>
          <w:bCs/>
          <w:sz w:val="20"/>
          <w:szCs w:val="20"/>
        </w:rPr>
        <w:t xml:space="preserve">, </w:t>
      </w:r>
      <w:r w:rsidRPr="00D44278">
        <w:rPr>
          <w:rFonts w:ascii="Arial" w:hAnsi="Arial" w:cs="Arial"/>
          <w:b/>
          <w:bCs/>
          <w:sz w:val="20"/>
          <w:szCs w:val="20"/>
        </w:rPr>
        <w:t>Část 5 – Automat tkáňový odvodňovací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>Nemocnice Havlíčkův Brod - přístrojové vybavení č. 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</w:t>
      </w:r>
      <w:r w:rsidR="00D44278" w:rsidRPr="00D44278">
        <w:rPr>
          <w:rFonts w:ascii="Arial" w:hAnsi="Arial" w:cs="Arial"/>
          <w:b/>
          <w:sz w:val="22"/>
          <w:szCs w:val="20"/>
        </w:rPr>
        <w:t>Část 5 – Automat tkáňový odvodňovací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108A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B108A2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F2FA4" w:rsidRPr="009F2FA4" w:rsidRDefault="009F2FA4" w:rsidP="009F2FA4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9F2FA4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9F2FA4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9F2FA4">
        <w:rPr>
          <w:rFonts w:ascii="Arial" w:hAnsi="Arial" w:cs="Arial"/>
          <w:bCs/>
          <w:sz w:val="20"/>
          <w:szCs w:val="20"/>
        </w:rPr>
        <w:t xml:space="preserve">, </w:t>
      </w:r>
      <w:r w:rsidRPr="009F2FA4">
        <w:rPr>
          <w:rFonts w:ascii="Arial" w:hAnsi="Arial" w:cs="Arial"/>
          <w:b/>
          <w:bCs/>
          <w:sz w:val="20"/>
          <w:szCs w:val="20"/>
        </w:rPr>
        <w:t>Část 5 – Automat tkáňový odvodňovací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9F2FA4" w:rsidRDefault="009F2FA4" w:rsidP="00183F5F">
      <w:pPr>
        <w:pStyle w:val="Zkladntext"/>
        <w:rPr>
          <w:rFonts w:cs="Arial"/>
          <w:b/>
          <w:i/>
          <w:u w:val="single"/>
        </w:rPr>
      </w:pPr>
      <w:r w:rsidRPr="009F2FA4">
        <w:rPr>
          <w:rFonts w:cs="Arial"/>
          <w:b/>
          <w:i/>
          <w:u w:val="single"/>
        </w:rPr>
        <w:t xml:space="preserve">Automat tkáňový odvodňovací 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B108A2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9F2FA4" w:rsidRPr="009F2FA4">
        <w:rPr>
          <w:rFonts w:cs="Arial"/>
        </w:rPr>
        <w:t>Automat</w:t>
      </w:r>
      <w:r w:rsidR="009F2FA4">
        <w:rPr>
          <w:rFonts w:cs="Arial"/>
        </w:rPr>
        <w:t>u tkáňového</w:t>
      </w:r>
      <w:r w:rsidR="009F2FA4" w:rsidRPr="009F2FA4">
        <w:rPr>
          <w:rFonts w:cs="Arial"/>
        </w:rPr>
        <w:t xml:space="preserve"> odvodňovací</w:t>
      </w:r>
      <w:r w:rsidR="009F2FA4">
        <w:rPr>
          <w:rFonts w:cs="Arial"/>
        </w:rPr>
        <w:t>ho</w:t>
      </w:r>
      <w:r w:rsidR="009F2FA4" w:rsidRPr="009F2FA4">
        <w:rPr>
          <w:rFonts w:cs="Arial"/>
        </w:rPr>
        <w:t xml:space="preserve"> </w:t>
      </w:r>
      <w:r w:rsidR="00183F5F" w:rsidRPr="00B534D9">
        <w:rPr>
          <w:rFonts w:cs="Arial"/>
        </w:rPr>
        <w:t xml:space="preserve">v ceně min. </w:t>
      </w:r>
      <w:r w:rsidR="00B108A2" w:rsidRPr="00B108A2">
        <w:rPr>
          <w:rFonts w:cs="Arial"/>
        </w:rPr>
        <w:t>350</w:t>
      </w:r>
      <w:r w:rsidR="00183F5F" w:rsidRPr="00B108A2">
        <w:rPr>
          <w:rFonts w:cs="Arial"/>
        </w:rPr>
        <w:t xml:space="preserve"> 000,-</w:t>
      </w:r>
      <w:r w:rsidR="00183F5F" w:rsidRPr="00B534D9">
        <w:rPr>
          <w:rFonts w:cs="Arial"/>
        </w:rPr>
        <w:t>Kč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9F2FA4" w:rsidRPr="009F2FA4">
        <w:rPr>
          <w:rFonts w:cs="Arial"/>
        </w:rPr>
        <w:t xml:space="preserve">Automatu tkáňového odvodňovacího </w:t>
      </w:r>
      <w:r w:rsidRPr="00B534D9">
        <w:rPr>
          <w:rFonts w:cs="Arial"/>
        </w:rPr>
        <w:t>v ceně min</w:t>
      </w:r>
      <w:r w:rsidRPr="00B108A2">
        <w:rPr>
          <w:rFonts w:cs="Arial"/>
        </w:rPr>
        <w:t xml:space="preserve">. </w:t>
      </w:r>
      <w:r w:rsidR="00B108A2" w:rsidRPr="00B108A2">
        <w:rPr>
          <w:rFonts w:cs="Arial"/>
        </w:rPr>
        <w:t>350</w:t>
      </w:r>
      <w:r w:rsidRPr="00B108A2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  <w:bookmarkStart w:id="1" w:name="_GoBack"/>
      <w:bookmarkEnd w:id="1"/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B108A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B108A2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B108A2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B108A2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B108A2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108A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108A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108A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108A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2FA4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08A2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4278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6727090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282AA-9650-4A1B-A08D-8A2BA647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84</cp:revision>
  <dcterms:created xsi:type="dcterms:W3CDTF">2021-02-23T13:06:00Z</dcterms:created>
  <dcterms:modified xsi:type="dcterms:W3CDTF">2022-10-14T03:59:00Z</dcterms:modified>
</cp:coreProperties>
</file>